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09B5" w14:textId="683BD4EB" w:rsidR="005B1147" w:rsidRPr="00AF6661" w:rsidRDefault="009446AD" w:rsidP="00CC73E7">
      <w:pPr>
        <w:jc w:val="center"/>
        <w:rPr>
          <w:b/>
          <w:sz w:val="28"/>
          <w:szCs w:val="28"/>
          <w:lang w:val="uk-UA"/>
        </w:rPr>
      </w:pPr>
      <w:r w:rsidRPr="00AF6661"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268B987B" wp14:editId="54656C97">
            <wp:simplePos x="0" y="0"/>
            <wp:positionH relativeFrom="column">
              <wp:posOffset>-508635</wp:posOffset>
            </wp:positionH>
            <wp:positionV relativeFrom="page">
              <wp:posOffset>480060</wp:posOffset>
            </wp:positionV>
            <wp:extent cx="786130" cy="1401445"/>
            <wp:effectExtent l="0" t="0" r="0" b="0"/>
            <wp:wrapSquare wrapText="bothSides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8E8">
        <w:rPr>
          <w:b/>
          <w:sz w:val="28"/>
          <w:szCs w:val="28"/>
          <w:lang w:val="uk-UA"/>
        </w:rPr>
        <w:t>Відповіді на з</w:t>
      </w:r>
      <w:r w:rsidR="00FF1BFB" w:rsidRPr="00AF6661">
        <w:rPr>
          <w:b/>
          <w:sz w:val="28"/>
          <w:szCs w:val="28"/>
          <w:lang w:val="uk-UA"/>
        </w:rPr>
        <w:t xml:space="preserve">авдання </w:t>
      </w:r>
      <w:r w:rsidR="00AF6661" w:rsidRPr="00AF6661">
        <w:rPr>
          <w:b/>
          <w:sz w:val="28"/>
          <w:szCs w:val="28"/>
          <w:lang w:val="uk-UA"/>
        </w:rPr>
        <w:t>основного</w:t>
      </w:r>
      <w:r w:rsidR="003519F1" w:rsidRPr="00AF6661">
        <w:rPr>
          <w:b/>
          <w:sz w:val="28"/>
          <w:szCs w:val="28"/>
          <w:lang w:val="uk-UA"/>
        </w:rPr>
        <w:t xml:space="preserve"> етапу </w:t>
      </w:r>
      <w:r w:rsidR="007164C7" w:rsidRPr="00AF6661">
        <w:rPr>
          <w:b/>
          <w:sz w:val="28"/>
          <w:szCs w:val="28"/>
          <w:lang w:val="uk-UA"/>
        </w:rPr>
        <w:t>відбіркового</w:t>
      </w:r>
      <w:r w:rsidR="00FF1BFB" w:rsidRPr="00AF6661">
        <w:rPr>
          <w:b/>
          <w:sz w:val="28"/>
          <w:szCs w:val="28"/>
          <w:lang w:val="uk-UA"/>
        </w:rPr>
        <w:t xml:space="preserve"> туру </w:t>
      </w:r>
    </w:p>
    <w:p w14:paraId="03D32712" w14:textId="77777777" w:rsidR="000E5EE7" w:rsidRPr="00AF6661" w:rsidRDefault="000E5EE7" w:rsidP="000E5EE7">
      <w:pPr>
        <w:jc w:val="center"/>
        <w:rPr>
          <w:sz w:val="28"/>
          <w:szCs w:val="28"/>
          <w:lang w:val="uk-UA"/>
        </w:rPr>
      </w:pPr>
      <w:r w:rsidRPr="00AF6661">
        <w:rPr>
          <w:sz w:val="28"/>
          <w:szCs w:val="28"/>
          <w:lang w:val="uk-UA"/>
        </w:rPr>
        <w:t xml:space="preserve">Всеукраїнського інтернет-турніру з природничих дисциплін </w:t>
      </w:r>
    </w:p>
    <w:p w14:paraId="568E877F" w14:textId="77777777" w:rsidR="000E5EE7" w:rsidRPr="00AF6661" w:rsidRDefault="000E5EE7" w:rsidP="000E5EE7">
      <w:pPr>
        <w:jc w:val="center"/>
        <w:rPr>
          <w:sz w:val="28"/>
          <w:szCs w:val="28"/>
          <w:lang w:val="uk-UA"/>
        </w:rPr>
      </w:pPr>
      <w:r w:rsidRPr="00AF6661">
        <w:rPr>
          <w:sz w:val="28"/>
          <w:szCs w:val="28"/>
          <w:lang w:val="uk-UA"/>
        </w:rPr>
        <w:t xml:space="preserve">«Відкрита природнича демонстрація» </w:t>
      </w:r>
    </w:p>
    <w:p w14:paraId="34F1088D" w14:textId="77777777" w:rsidR="00FF1BFB" w:rsidRPr="00AF6661" w:rsidRDefault="000E5EE7" w:rsidP="000E5EE7">
      <w:pPr>
        <w:jc w:val="center"/>
        <w:rPr>
          <w:sz w:val="28"/>
          <w:szCs w:val="28"/>
          <w:lang w:val="uk-UA"/>
        </w:rPr>
      </w:pPr>
      <w:r w:rsidRPr="00AF6661">
        <w:rPr>
          <w:sz w:val="28"/>
          <w:szCs w:val="28"/>
          <w:lang w:val="uk-UA"/>
        </w:rPr>
        <w:t>(</w:t>
      </w:r>
      <w:r w:rsidR="00AF6661" w:rsidRPr="00AF6661">
        <w:rPr>
          <w:sz w:val="28"/>
          <w:szCs w:val="28"/>
          <w:lang w:val="uk-UA"/>
        </w:rPr>
        <w:t>29 листопада</w:t>
      </w:r>
      <w:r w:rsidRPr="00AF6661">
        <w:rPr>
          <w:sz w:val="28"/>
          <w:szCs w:val="28"/>
          <w:lang w:val="uk-UA"/>
        </w:rPr>
        <w:t xml:space="preserve"> 202</w:t>
      </w:r>
      <w:r w:rsidR="0039541F" w:rsidRPr="00AF6661">
        <w:rPr>
          <w:sz w:val="28"/>
          <w:szCs w:val="28"/>
          <w:lang w:val="uk-UA"/>
        </w:rPr>
        <w:t>4</w:t>
      </w:r>
      <w:r w:rsidRPr="00AF6661">
        <w:rPr>
          <w:sz w:val="28"/>
          <w:szCs w:val="28"/>
          <w:lang w:val="uk-UA"/>
        </w:rPr>
        <w:t xml:space="preserve"> року)</w:t>
      </w:r>
    </w:p>
    <w:p w14:paraId="1DE1D4E7" w14:textId="77777777" w:rsidR="003519F1" w:rsidRPr="00AF6661" w:rsidRDefault="003519F1" w:rsidP="003519F1">
      <w:pPr>
        <w:jc w:val="center"/>
        <w:rPr>
          <w:b/>
          <w:sz w:val="28"/>
          <w:szCs w:val="28"/>
          <w:lang w:val="uk-UA"/>
        </w:rPr>
      </w:pPr>
      <w:r w:rsidRPr="00AF6661">
        <w:rPr>
          <w:b/>
          <w:sz w:val="28"/>
          <w:szCs w:val="28"/>
          <w:lang w:val="uk-UA"/>
        </w:rPr>
        <w:t>Блок «</w:t>
      </w:r>
      <w:r w:rsidR="00E600F8" w:rsidRPr="00AF6661">
        <w:rPr>
          <w:b/>
          <w:sz w:val="28"/>
          <w:szCs w:val="28"/>
          <w:lang w:val="uk-UA"/>
        </w:rPr>
        <w:t>Біологія</w:t>
      </w:r>
      <w:r w:rsidR="00C05E06" w:rsidRPr="00AF6661">
        <w:rPr>
          <w:b/>
          <w:sz w:val="28"/>
          <w:szCs w:val="28"/>
          <w:lang w:val="uk-UA"/>
        </w:rPr>
        <w:t>»</w:t>
      </w:r>
    </w:p>
    <w:p w14:paraId="7BB166EC" w14:textId="77777777" w:rsidR="008A02A9" w:rsidRPr="00AF6661" w:rsidRDefault="008A02A9" w:rsidP="003519F1">
      <w:pPr>
        <w:jc w:val="center"/>
        <w:rPr>
          <w:b/>
          <w:sz w:val="28"/>
          <w:szCs w:val="28"/>
          <w:lang w:val="uk-UA"/>
        </w:rPr>
      </w:pPr>
    </w:p>
    <w:p w14:paraId="5FC67719" w14:textId="77777777" w:rsidR="008A02A9" w:rsidRPr="00AF6661" w:rsidRDefault="008A02A9" w:rsidP="003519F1">
      <w:pPr>
        <w:jc w:val="center"/>
        <w:rPr>
          <w:b/>
          <w:sz w:val="28"/>
          <w:szCs w:val="28"/>
          <w:lang w:val="uk-UA"/>
        </w:rPr>
      </w:pPr>
    </w:p>
    <w:p w14:paraId="5BD3F497" w14:textId="77777777" w:rsidR="008576F4" w:rsidRPr="00AF6661" w:rsidRDefault="00AF6661" w:rsidP="0014341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1" locked="0" layoutInCell="1" allowOverlap="1" wp14:anchorId="5203C8C0" wp14:editId="76395D2A">
            <wp:simplePos x="0" y="0"/>
            <wp:positionH relativeFrom="column">
              <wp:posOffset>3949065</wp:posOffset>
            </wp:positionH>
            <wp:positionV relativeFrom="paragraph">
              <wp:posOffset>29845</wp:posOffset>
            </wp:positionV>
            <wp:extent cx="1962150" cy="1103630"/>
            <wp:effectExtent l="19050" t="0" r="0" b="0"/>
            <wp:wrapTight wrapText="bothSides">
              <wp:wrapPolygon edited="0">
                <wp:start x="-210" y="0"/>
                <wp:lineTo x="-210" y="21252"/>
                <wp:lineTo x="21600" y="21252"/>
                <wp:lineTo x="21600" y="0"/>
                <wp:lineTo x="-210" y="0"/>
              </wp:wrapPolygon>
            </wp:wrapTight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6F1" w:rsidRPr="00AF6661">
        <w:rPr>
          <w:rFonts w:ascii="Times New Roman" w:hAnsi="Times New Roman"/>
          <w:b/>
          <w:sz w:val="28"/>
          <w:szCs w:val="28"/>
        </w:rPr>
        <w:t>«</w:t>
      </w:r>
      <w:r w:rsidRPr="00AF6661">
        <w:rPr>
          <w:rFonts w:ascii="Times New Roman" w:hAnsi="Times New Roman"/>
          <w:b/>
          <w:sz w:val="28"/>
          <w:szCs w:val="28"/>
        </w:rPr>
        <w:t>Дивлюсь я у точку та й думку гадаю…</w:t>
      </w:r>
      <w:r w:rsidR="00DA36F1" w:rsidRPr="00AF6661">
        <w:rPr>
          <w:rFonts w:ascii="Times New Roman" w:hAnsi="Times New Roman"/>
          <w:b/>
          <w:sz w:val="28"/>
          <w:szCs w:val="28"/>
        </w:rPr>
        <w:t>»</w:t>
      </w:r>
    </w:p>
    <w:p w14:paraId="6D5B1E05" w14:textId="74E2F23A" w:rsidR="004C301D" w:rsidRDefault="0039541F" w:rsidP="00AF66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F6661">
        <w:t xml:space="preserve"> </w:t>
      </w:r>
      <w:r w:rsidR="00AF6661" w:rsidRPr="00AF6661">
        <w:rPr>
          <w:rFonts w:ascii="Times New Roman" w:hAnsi="Times New Roman"/>
          <w:noProof/>
          <w:sz w:val="28"/>
          <w:szCs w:val="28"/>
          <w:lang w:eastAsia="uk-UA"/>
        </w:rPr>
        <w:t>Розгляньте відео. Яке явище ви спостерігаєте? Розкрийте механізм цього явища та його роль у житті птаха.</w:t>
      </w:r>
      <w:r w:rsidR="00AF6661" w:rsidRPr="00AF6661">
        <w:rPr>
          <w:rFonts w:ascii="Times New Roman" w:hAnsi="Times New Roman"/>
          <w:sz w:val="28"/>
          <w:szCs w:val="28"/>
        </w:rPr>
        <w:t xml:space="preserve"> </w:t>
      </w:r>
      <w:r w:rsidR="007A3FA7" w:rsidRPr="00AF6661">
        <w:rPr>
          <w:rFonts w:ascii="Times New Roman" w:hAnsi="Times New Roman"/>
          <w:sz w:val="28"/>
          <w:szCs w:val="28"/>
        </w:rPr>
        <w:t>(5 балів)</w:t>
      </w:r>
    </w:p>
    <w:p w14:paraId="7BD59085" w14:textId="4295BA7A" w:rsidR="00783F98" w:rsidRDefault="00783F98" w:rsidP="00783F9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1413">
        <w:rPr>
          <w:rFonts w:ascii="Times New Roman" w:hAnsi="Times New Roman"/>
          <w:b/>
          <w:bCs/>
          <w:sz w:val="28"/>
          <w:szCs w:val="28"/>
        </w:rPr>
        <w:t>Відповідь.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F98">
        <w:rPr>
          <w:rFonts w:ascii="Times New Roman" w:hAnsi="Times New Roman"/>
          <w:sz w:val="28"/>
          <w:szCs w:val="28"/>
        </w:rPr>
        <w:t>На відео представлений сокіл – представник родини Соколових ряду Хижі птахи. У представників цієї родини на сітківці не одна, як у ссавців, центральна яма (жовта пляма), а дві. Тобто сітківка має два місця скупчення фоторецепторів в одному оці.</w:t>
      </w:r>
    </w:p>
    <w:p w14:paraId="4B164184" w14:textId="5BFF2317" w:rsidR="00783F98" w:rsidRPr="00783F98" w:rsidRDefault="00783F98" w:rsidP="00783F9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D408D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0106F243" wp14:editId="02889E4E">
            <wp:extent cx="3663950" cy="3663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366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83F98">
        <w:rPr>
          <w:rFonts w:ascii="Times New Roman" w:hAnsi="Times New Roman"/>
          <w:sz w:val="28"/>
          <w:szCs w:val="28"/>
        </w:rPr>
        <w:t xml:space="preserve"> </w:t>
      </w:r>
    </w:p>
    <w:p w14:paraId="234272B4" w14:textId="25B26D04" w:rsidR="00F65A03" w:rsidRDefault="00783F98" w:rsidP="00783F9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3F98">
        <w:rPr>
          <w:rFonts w:ascii="Times New Roman" w:hAnsi="Times New Roman"/>
          <w:sz w:val="28"/>
          <w:szCs w:val="28"/>
        </w:rPr>
        <w:t>З одного боку</w:t>
      </w:r>
      <w:r>
        <w:rPr>
          <w:rFonts w:ascii="Times New Roman" w:hAnsi="Times New Roman"/>
          <w:sz w:val="28"/>
          <w:szCs w:val="28"/>
        </w:rPr>
        <w:t>,</w:t>
      </w:r>
      <w:r w:rsidRPr="00783F98">
        <w:rPr>
          <w:rFonts w:ascii="Times New Roman" w:hAnsi="Times New Roman"/>
          <w:sz w:val="28"/>
          <w:szCs w:val="28"/>
        </w:rPr>
        <w:t xml:space="preserve"> така будова д</w:t>
      </w:r>
      <w:r w:rsidR="00F65A03">
        <w:rPr>
          <w:rFonts w:ascii="Times New Roman" w:hAnsi="Times New Roman"/>
          <w:sz w:val="28"/>
          <w:szCs w:val="28"/>
        </w:rPr>
        <w:t>ає</w:t>
      </w:r>
      <w:r w:rsidRPr="00783F98">
        <w:rPr>
          <w:rFonts w:ascii="Times New Roman" w:hAnsi="Times New Roman"/>
          <w:sz w:val="28"/>
          <w:szCs w:val="28"/>
        </w:rPr>
        <w:t xml:space="preserve"> птах</w:t>
      </w:r>
      <w:r w:rsidR="00F65A03">
        <w:rPr>
          <w:rFonts w:ascii="Times New Roman" w:hAnsi="Times New Roman"/>
          <w:sz w:val="28"/>
          <w:szCs w:val="28"/>
        </w:rPr>
        <w:t>ові</w:t>
      </w:r>
      <w:r w:rsidRPr="00783F98">
        <w:rPr>
          <w:rFonts w:ascii="Times New Roman" w:hAnsi="Times New Roman"/>
          <w:sz w:val="28"/>
          <w:szCs w:val="28"/>
        </w:rPr>
        <w:t xml:space="preserve"> </w:t>
      </w:r>
      <w:r w:rsidR="00F65A03">
        <w:rPr>
          <w:rFonts w:ascii="Times New Roman" w:hAnsi="Times New Roman"/>
          <w:sz w:val="28"/>
          <w:szCs w:val="28"/>
        </w:rPr>
        <w:t xml:space="preserve">можливість </w:t>
      </w:r>
      <w:r w:rsidRPr="00783F98">
        <w:rPr>
          <w:rFonts w:ascii="Times New Roman" w:hAnsi="Times New Roman"/>
          <w:sz w:val="28"/>
          <w:szCs w:val="28"/>
        </w:rPr>
        <w:t>розглядати досить малі об’єкти на великій відстані</w:t>
      </w:r>
      <w:r w:rsidR="00F65A03">
        <w:rPr>
          <w:rFonts w:ascii="Times New Roman" w:hAnsi="Times New Roman"/>
          <w:sz w:val="28"/>
          <w:szCs w:val="28"/>
        </w:rPr>
        <w:t>. Але водночас вона</w:t>
      </w:r>
      <w:r w:rsidRPr="00783F98">
        <w:rPr>
          <w:rFonts w:ascii="Times New Roman" w:hAnsi="Times New Roman"/>
          <w:sz w:val="28"/>
          <w:szCs w:val="28"/>
        </w:rPr>
        <w:t xml:space="preserve"> потребує величезної концентрації уваги, оскільки нервові імпульси формуються</w:t>
      </w:r>
      <w:r w:rsidR="00F65A03">
        <w:rPr>
          <w:rFonts w:ascii="Times New Roman" w:hAnsi="Times New Roman"/>
          <w:sz w:val="28"/>
          <w:szCs w:val="28"/>
        </w:rPr>
        <w:t xml:space="preserve"> </w:t>
      </w:r>
      <w:r w:rsidRPr="00783F98">
        <w:rPr>
          <w:rFonts w:ascii="Times New Roman" w:hAnsi="Times New Roman"/>
          <w:sz w:val="28"/>
          <w:szCs w:val="28"/>
        </w:rPr>
        <w:t xml:space="preserve">в чотирьох місцях, а потім необхідно їх перерозподілити. </w:t>
      </w:r>
    </w:p>
    <w:p w14:paraId="2FDC40E4" w14:textId="210A80B0" w:rsidR="00783F98" w:rsidRPr="00783F98" w:rsidRDefault="00F65A03" w:rsidP="00783F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783F98" w:rsidRPr="00783F98">
        <w:rPr>
          <w:rFonts w:ascii="Times New Roman" w:hAnsi="Times New Roman"/>
          <w:sz w:val="28"/>
          <w:szCs w:val="28"/>
        </w:rPr>
        <w:t>юдин</w:t>
      </w:r>
      <w:r>
        <w:rPr>
          <w:rFonts w:ascii="Times New Roman" w:hAnsi="Times New Roman"/>
          <w:sz w:val="28"/>
          <w:szCs w:val="28"/>
        </w:rPr>
        <w:t>а має</w:t>
      </w:r>
      <w:r w:rsidR="00783F98" w:rsidRPr="00783F98">
        <w:rPr>
          <w:rFonts w:ascii="Times New Roman" w:hAnsi="Times New Roman"/>
          <w:sz w:val="28"/>
          <w:szCs w:val="28"/>
        </w:rPr>
        <w:t xml:space="preserve"> бінокулярний зір, тобто зображення створюється у двох жовтих плямах, а зливається в одне. </w:t>
      </w:r>
      <w:r w:rsidR="00D30FB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</w:t>
      </w:r>
      <w:r w:rsidR="00783F98" w:rsidRPr="00783F98">
        <w:rPr>
          <w:rFonts w:ascii="Times New Roman" w:hAnsi="Times New Roman"/>
          <w:sz w:val="28"/>
          <w:szCs w:val="28"/>
        </w:rPr>
        <w:t xml:space="preserve">окола </w:t>
      </w:r>
      <w:r w:rsidR="00D30FB4">
        <w:rPr>
          <w:rFonts w:ascii="Times New Roman" w:hAnsi="Times New Roman"/>
          <w:sz w:val="28"/>
          <w:szCs w:val="28"/>
        </w:rPr>
        <w:t xml:space="preserve">ж </w:t>
      </w:r>
      <w:r>
        <w:rPr>
          <w:rFonts w:ascii="Times New Roman" w:hAnsi="Times New Roman"/>
          <w:sz w:val="28"/>
          <w:szCs w:val="28"/>
        </w:rPr>
        <w:t xml:space="preserve">зір – </w:t>
      </w:r>
      <w:proofErr w:type="spellStart"/>
      <w:r w:rsidR="00783F98" w:rsidRPr="00783F98">
        <w:rPr>
          <w:rFonts w:ascii="Times New Roman" w:hAnsi="Times New Roman"/>
          <w:sz w:val="28"/>
          <w:szCs w:val="28"/>
        </w:rPr>
        <w:t>тетракулярний</w:t>
      </w:r>
      <w:proofErr w:type="spellEnd"/>
      <w:r w:rsidR="00783F98" w:rsidRPr="00783F98">
        <w:rPr>
          <w:rFonts w:ascii="Times New Roman" w:hAnsi="Times New Roman"/>
          <w:sz w:val="28"/>
          <w:szCs w:val="28"/>
        </w:rPr>
        <w:t xml:space="preserve">, бо зображення створюється в </w:t>
      </w:r>
      <w:r>
        <w:rPr>
          <w:rFonts w:ascii="Times New Roman" w:hAnsi="Times New Roman"/>
          <w:sz w:val="28"/>
          <w:szCs w:val="28"/>
        </w:rPr>
        <w:t>чотирьох</w:t>
      </w:r>
      <w:r w:rsidR="00783F98" w:rsidRPr="00783F98">
        <w:rPr>
          <w:rFonts w:ascii="Times New Roman" w:hAnsi="Times New Roman"/>
          <w:sz w:val="28"/>
          <w:szCs w:val="28"/>
        </w:rPr>
        <w:t xml:space="preserve"> жовтих плямах. Проте для сокола така складність є пристосуванням до умов існування: він планує, тобто </w:t>
      </w:r>
      <w:r w:rsidR="00783F98" w:rsidRPr="00783F98">
        <w:rPr>
          <w:rFonts w:ascii="Times New Roman" w:hAnsi="Times New Roman"/>
          <w:sz w:val="28"/>
          <w:szCs w:val="28"/>
        </w:rPr>
        <w:lastRenderedPageBreak/>
        <w:t>затримується на одному місці протягом тривалого часу</w:t>
      </w:r>
      <w:r w:rsidR="00D30FB4">
        <w:rPr>
          <w:rFonts w:ascii="Times New Roman" w:hAnsi="Times New Roman"/>
          <w:sz w:val="28"/>
          <w:szCs w:val="28"/>
        </w:rPr>
        <w:t>,</w:t>
      </w:r>
      <w:r w:rsidR="00783F98" w:rsidRPr="00783F98">
        <w:rPr>
          <w:rFonts w:ascii="Times New Roman" w:hAnsi="Times New Roman"/>
          <w:sz w:val="28"/>
          <w:szCs w:val="28"/>
        </w:rPr>
        <w:t xml:space="preserve"> і повільно створює єдине, але досить точне зображення.</w:t>
      </w:r>
    </w:p>
    <w:p w14:paraId="2FB23FCC" w14:textId="3197FDCE" w:rsidR="00783F98" w:rsidRPr="00783F98" w:rsidRDefault="00783F98" w:rsidP="00783F9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3F98">
        <w:rPr>
          <w:rFonts w:ascii="Times New Roman" w:hAnsi="Times New Roman"/>
          <w:sz w:val="28"/>
          <w:szCs w:val="28"/>
        </w:rPr>
        <w:t xml:space="preserve">Сокіл, представлений на відео, </w:t>
      </w:r>
      <w:r w:rsidR="00AA028F">
        <w:rPr>
          <w:rFonts w:ascii="Times New Roman" w:hAnsi="Times New Roman"/>
          <w:sz w:val="28"/>
          <w:szCs w:val="28"/>
        </w:rPr>
        <w:t>крізь</w:t>
      </w:r>
      <w:r w:rsidRPr="00783F98">
        <w:rPr>
          <w:rFonts w:ascii="Times New Roman" w:hAnsi="Times New Roman"/>
          <w:sz w:val="28"/>
          <w:szCs w:val="28"/>
        </w:rPr>
        <w:t xml:space="preserve"> скло, зі сторони оператора, бачить біологічно значущий подразник (можливо</w:t>
      </w:r>
      <w:r w:rsidR="00AA028F">
        <w:rPr>
          <w:rFonts w:ascii="Times New Roman" w:hAnsi="Times New Roman"/>
          <w:sz w:val="28"/>
          <w:szCs w:val="28"/>
        </w:rPr>
        <w:t>,</w:t>
      </w:r>
      <w:r w:rsidRPr="00783F98">
        <w:rPr>
          <w:rFonts w:ascii="Times New Roman" w:hAnsi="Times New Roman"/>
          <w:sz w:val="28"/>
          <w:szCs w:val="28"/>
        </w:rPr>
        <w:t xml:space="preserve"> птаху не годували </w:t>
      </w:r>
      <w:r w:rsidR="00AA028F">
        <w:rPr>
          <w:rFonts w:ascii="Times New Roman" w:hAnsi="Times New Roman"/>
          <w:sz w:val="28"/>
          <w:szCs w:val="28"/>
        </w:rPr>
        <w:t>й</w:t>
      </w:r>
      <w:r w:rsidRPr="00783F98">
        <w:rPr>
          <w:rFonts w:ascii="Times New Roman" w:hAnsi="Times New Roman"/>
          <w:sz w:val="28"/>
          <w:szCs w:val="28"/>
        </w:rPr>
        <w:t xml:space="preserve"> вона бачить мишу, яка рухається)</w:t>
      </w:r>
      <w:r w:rsidR="00AA028F">
        <w:rPr>
          <w:rFonts w:ascii="Times New Roman" w:hAnsi="Times New Roman"/>
          <w:sz w:val="28"/>
          <w:szCs w:val="28"/>
        </w:rPr>
        <w:t>;</w:t>
      </w:r>
      <w:r w:rsidRPr="00783F98">
        <w:rPr>
          <w:rFonts w:ascii="Times New Roman" w:hAnsi="Times New Roman"/>
          <w:sz w:val="28"/>
          <w:szCs w:val="28"/>
        </w:rPr>
        <w:t xml:space="preserve"> намагається </w:t>
      </w:r>
      <w:r w:rsidR="00AA028F">
        <w:rPr>
          <w:rFonts w:ascii="Times New Roman" w:hAnsi="Times New Roman"/>
          <w:sz w:val="28"/>
          <w:szCs w:val="28"/>
        </w:rPr>
        <w:t>його</w:t>
      </w:r>
      <w:r w:rsidRPr="00783F98">
        <w:rPr>
          <w:rFonts w:ascii="Times New Roman" w:hAnsi="Times New Roman"/>
          <w:sz w:val="28"/>
          <w:szCs w:val="28"/>
        </w:rPr>
        <w:t xml:space="preserve"> розгледіти, </w:t>
      </w:r>
      <w:r w:rsidR="00AA028F">
        <w:rPr>
          <w:rFonts w:ascii="Times New Roman" w:hAnsi="Times New Roman"/>
          <w:sz w:val="28"/>
          <w:szCs w:val="28"/>
        </w:rPr>
        <w:t>проте</w:t>
      </w:r>
      <w:r w:rsidRPr="00783F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F98">
        <w:rPr>
          <w:rFonts w:ascii="Times New Roman" w:hAnsi="Times New Roman"/>
          <w:sz w:val="28"/>
          <w:szCs w:val="28"/>
        </w:rPr>
        <w:t>тетракулярний</w:t>
      </w:r>
      <w:proofErr w:type="spellEnd"/>
      <w:r w:rsidRPr="00783F98">
        <w:rPr>
          <w:rFonts w:ascii="Times New Roman" w:hAnsi="Times New Roman"/>
          <w:sz w:val="28"/>
          <w:szCs w:val="28"/>
        </w:rPr>
        <w:t xml:space="preserve"> зір вимагає високої концентрації, тому птах ніяк не реагує на переміщення </w:t>
      </w:r>
      <w:r w:rsidR="00AA028F">
        <w:rPr>
          <w:rFonts w:ascii="Times New Roman" w:hAnsi="Times New Roman"/>
          <w:sz w:val="28"/>
          <w:szCs w:val="28"/>
        </w:rPr>
        <w:t>його</w:t>
      </w:r>
      <w:r w:rsidRPr="00783F98">
        <w:rPr>
          <w:rFonts w:ascii="Times New Roman" w:hAnsi="Times New Roman"/>
          <w:sz w:val="28"/>
          <w:szCs w:val="28"/>
        </w:rPr>
        <w:t xml:space="preserve"> тіла людиною.</w:t>
      </w:r>
    </w:p>
    <w:p w14:paraId="5B9B8580" w14:textId="3C87255D" w:rsidR="004C301D" w:rsidRPr="00AF6661" w:rsidRDefault="00783F98" w:rsidP="00DA36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3F98">
        <w:rPr>
          <w:rFonts w:ascii="Times New Roman" w:hAnsi="Times New Roman"/>
          <w:sz w:val="28"/>
          <w:szCs w:val="28"/>
        </w:rPr>
        <w:t xml:space="preserve">У </w:t>
      </w:r>
      <w:r w:rsidR="000C4AF2">
        <w:rPr>
          <w:rFonts w:ascii="Times New Roman" w:hAnsi="Times New Roman"/>
          <w:sz w:val="28"/>
          <w:szCs w:val="28"/>
        </w:rPr>
        <w:t>сокола</w:t>
      </w:r>
      <w:r w:rsidRPr="00783F98">
        <w:rPr>
          <w:rFonts w:ascii="Times New Roman" w:hAnsi="Times New Roman"/>
          <w:sz w:val="28"/>
          <w:szCs w:val="28"/>
        </w:rPr>
        <w:t xml:space="preserve"> дуже рухливі хребці шиї, </w:t>
      </w:r>
      <w:r w:rsidR="000C4AF2">
        <w:rPr>
          <w:rFonts w:ascii="Times New Roman" w:hAnsi="Times New Roman"/>
          <w:sz w:val="28"/>
          <w:szCs w:val="28"/>
        </w:rPr>
        <w:t>їх</w:t>
      </w:r>
      <w:r w:rsidRPr="00783F98">
        <w:rPr>
          <w:rFonts w:ascii="Times New Roman" w:hAnsi="Times New Roman"/>
          <w:sz w:val="28"/>
          <w:szCs w:val="28"/>
        </w:rPr>
        <w:t xml:space="preserve"> утриму</w:t>
      </w:r>
      <w:r w:rsidR="000C4AF2">
        <w:rPr>
          <w:rFonts w:ascii="Times New Roman" w:hAnsi="Times New Roman"/>
          <w:sz w:val="28"/>
          <w:szCs w:val="28"/>
        </w:rPr>
        <w:t>є</w:t>
      </w:r>
      <w:r w:rsidRPr="00783F98">
        <w:rPr>
          <w:rFonts w:ascii="Times New Roman" w:hAnsi="Times New Roman"/>
          <w:sz w:val="28"/>
          <w:szCs w:val="28"/>
        </w:rPr>
        <w:t xml:space="preserve"> велик</w:t>
      </w:r>
      <w:r w:rsidR="000C4AF2">
        <w:rPr>
          <w:rFonts w:ascii="Times New Roman" w:hAnsi="Times New Roman"/>
          <w:sz w:val="28"/>
          <w:szCs w:val="28"/>
        </w:rPr>
        <w:t>а</w:t>
      </w:r>
      <w:r w:rsidRPr="00783F98">
        <w:rPr>
          <w:rFonts w:ascii="Times New Roman" w:hAnsi="Times New Roman"/>
          <w:sz w:val="28"/>
          <w:szCs w:val="28"/>
        </w:rPr>
        <w:t xml:space="preserve"> кількіст</w:t>
      </w:r>
      <w:r w:rsidR="000C4AF2">
        <w:rPr>
          <w:rFonts w:ascii="Times New Roman" w:hAnsi="Times New Roman"/>
          <w:sz w:val="28"/>
          <w:szCs w:val="28"/>
        </w:rPr>
        <w:t>ь</w:t>
      </w:r>
      <w:r w:rsidRPr="00783F98">
        <w:rPr>
          <w:rFonts w:ascii="Times New Roman" w:hAnsi="Times New Roman"/>
          <w:sz w:val="28"/>
          <w:szCs w:val="28"/>
        </w:rPr>
        <w:t xml:space="preserve"> м’язових волокон, тому </w:t>
      </w:r>
      <w:r w:rsidR="000C4AF2">
        <w:rPr>
          <w:rFonts w:ascii="Times New Roman" w:hAnsi="Times New Roman"/>
          <w:sz w:val="28"/>
          <w:szCs w:val="28"/>
        </w:rPr>
        <w:t xml:space="preserve">ця </w:t>
      </w:r>
      <w:r w:rsidRPr="00783F98">
        <w:rPr>
          <w:rFonts w:ascii="Times New Roman" w:hAnsi="Times New Roman"/>
          <w:sz w:val="28"/>
          <w:szCs w:val="28"/>
        </w:rPr>
        <w:t>тварина не відчуває болю від рухів людини, вона зосереджена на біологічно значущому подразнику.</w:t>
      </w:r>
    </w:p>
    <w:p w14:paraId="785D57B0" w14:textId="77777777" w:rsidR="000F6938" w:rsidRPr="00AF6661" w:rsidRDefault="000F6938" w:rsidP="000F6938">
      <w:pPr>
        <w:pStyle w:val="a4"/>
        <w:rPr>
          <w:rFonts w:ascii="Times New Roman" w:hAnsi="Times New Roman"/>
          <w:sz w:val="28"/>
          <w:szCs w:val="28"/>
        </w:rPr>
      </w:pPr>
    </w:p>
    <w:p w14:paraId="2FF9F320" w14:textId="77777777" w:rsidR="00FD27F8" w:rsidRPr="00AF6661" w:rsidRDefault="004F4BBE" w:rsidP="0014341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AF6661">
        <w:rPr>
          <w:rFonts w:ascii="Times New Roman" w:hAnsi="Times New Roman"/>
          <w:b/>
          <w:sz w:val="28"/>
          <w:szCs w:val="28"/>
        </w:rPr>
        <w:t xml:space="preserve"> </w:t>
      </w:r>
      <w:r w:rsidR="00DA36F1" w:rsidRPr="00AF6661">
        <w:rPr>
          <w:rFonts w:ascii="Times New Roman" w:hAnsi="Times New Roman"/>
          <w:b/>
          <w:sz w:val="28"/>
          <w:szCs w:val="28"/>
        </w:rPr>
        <w:t>«</w:t>
      </w:r>
      <w:r w:rsidR="00AF6661" w:rsidRPr="00AF6661">
        <w:rPr>
          <w:rFonts w:ascii="Times New Roman" w:hAnsi="Times New Roman"/>
          <w:b/>
          <w:sz w:val="28"/>
          <w:szCs w:val="28"/>
        </w:rPr>
        <w:t>Дивна реакція</w:t>
      </w:r>
      <w:r w:rsidR="00DA36F1" w:rsidRPr="00AF6661">
        <w:rPr>
          <w:rFonts w:ascii="Times New Roman" w:hAnsi="Times New Roman"/>
          <w:b/>
          <w:sz w:val="28"/>
          <w:szCs w:val="28"/>
        </w:rPr>
        <w:t>»</w:t>
      </w:r>
    </w:p>
    <w:p w14:paraId="22F0D397" w14:textId="4B7E33D8" w:rsidR="003565A8" w:rsidRDefault="00AF6661" w:rsidP="00AF6661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752" behindDoc="1" locked="0" layoutInCell="1" allowOverlap="1" wp14:anchorId="11B81849" wp14:editId="5E885E17">
            <wp:simplePos x="0" y="0"/>
            <wp:positionH relativeFrom="column">
              <wp:posOffset>407670</wp:posOffset>
            </wp:positionH>
            <wp:positionV relativeFrom="paragraph">
              <wp:posOffset>107950</wp:posOffset>
            </wp:positionV>
            <wp:extent cx="2624455" cy="1476375"/>
            <wp:effectExtent l="19050" t="0" r="4445" b="0"/>
            <wp:wrapTight wrapText="bothSides">
              <wp:wrapPolygon edited="0">
                <wp:start x="-157" y="0"/>
                <wp:lineTo x="-157" y="21461"/>
                <wp:lineTo x="21637" y="21461"/>
                <wp:lineTo x="21637" y="0"/>
                <wp:lineTo x="-15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0D6B" w:rsidRPr="00AF6661">
        <w:rPr>
          <w:rFonts w:ascii="Times New Roman" w:hAnsi="Times New Roman"/>
          <w:sz w:val="28"/>
          <w:szCs w:val="28"/>
        </w:rPr>
        <w:t xml:space="preserve"> </w:t>
      </w:r>
      <w:r w:rsidRPr="00AF6661">
        <w:rPr>
          <w:rFonts w:ascii="Times New Roman" w:hAnsi="Times New Roman"/>
          <w:noProof/>
          <w:sz w:val="28"/>
          <w:szCs w:val="28"/>
          <w:lang w:eastAsia="uk-UA"/>
        </w:rPr>
        <w:t xml:space="preserve">На організацію і здійснення реакції організм витрачає 1–2 секунди. Але вам, напевно, відомі випадки, коли людина реагує швидше. Наприклад, під час небезпеки водій автоматично натискає на гальма за 0,5 секунди! І лише потім його кидає в піт, серце починає колотитися тощо. Як пояснити таку реакцію організму?  </w:t>
      </w:r>
      <w:r w:rsidR="000F6938" w:rsidRPr="00AF6661">
        <w:rPr>
          <w:rFonts w:ascii="Times New Roman" w:hAnsi="Times New Roman"/>
          <w:noProof/>
          <w:sz w:val="28"/>
          <w:szCs w:val="28"/>
          <w:lang w:eastAsia="uk-UA"/>
        </w:rPr>
        <w:t>(5 балів)</w:t>
      </w:r>
    </w:p>
    <w:p w14:paraId="4397CA2C" w14:textId="03396AEE" w:rsidR="00B52309" w:rsidRPr="00AF6661" w:rsidRDefault="00B52309" w:rsidP="00AF6661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B52309">
        <w:rPr>
          <w:rFonts w:ascii="Times New Roman" w:hAnsi="Times New Roman"/>
          <w:b/>
          <w:bCs/>
          <w:noProof/>
          <w:sz w:val="28"/>
          <w:szCs w:val="28"/>
          <w:lang w:eastAsia="uk-UA"/>
        </w:rPr>
        <w:t>Відповідь.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Така реакція організму</w:t>
      </w:r>
      <w:r w:rsidRPr="00B52309">
        <w:rPr>
          <w:rFonts w:ascii="Times New Roman" w:hAnsi="Times New Roman"/>
          <w:noProof/>
          <w:sz w:val="28"/>
          <w:szCs w:val="28"/>
          <w:lang w:eastAsia="uk-UA"/>
        </w:rPr>
        <w:t xml:space="preserve"> пояснюється тим, що нервові шляхи від органів чуття до кори і від кори до м’язів є прямими. На шляху до кори і назад нервовий імпульс проходить через підкоркові структури, включаючи гіпоталамус. Ті </w:t>
      </w:r>
      <w:r>
        <w:rPr>
          <w:rFonts w:ascii="Times New Roman" w:hAnsi="Times New Roman"/>
          <w:noProof/>
          <w:sz w:val="28"/>
          <w:szCs w:val="28"/>
          <w:lang w:eastAsia="uk-UA"/>
        </w:rPr>
        <w:t>самі</w:t>
      </w:r>
      <w:r w:rsidRPr="00B52309">
        <w:rPr>
          <w:rFonts w:ascii="Times New Roman" w:hAnsi="Times New Roman"/>
          <w:noProof/>
          <w:sz w:val="28"/>
          <w:szCs w:val="28"/>
          <w:lang w:eastAsia="uk-UA"/>
        </w:rPr>
        <w:t xml:space="preserve"> сигнали проходять по шляхах, що з’єднують гіпоталамус і лобну долю кори. Якщо всі системи мозку визнають, що </w:t>
      </w:r>
      <w:r>
        <w:rPr>
          <w:rFonts w:ascii="Times New Roman" w:hAnsi="Times New Roman"/>
          <w:noProof/>
          <w:sz w:val="28"/>
          <w:szCs w:val="28"/>
          <w:lang w:eastAsia="uk-UA"/>
        </w:rPr>
        <w:t>надійшов</w:t>
      </w:r>
      <w:r w:rsidRPr="00B52309">
        <w:rPr>
          <w:rFonts w:ascii="Times New Roman" w:hAnsi="Times New Roman"/>
          <w:noProof/>
          <w:sz w:val="28"/>
          <w:szCs w:val="28"/>
          <w:lang w:eastAsia="uk-UA"/>
        </w:rPr>
        <w:t xml:space="preserve"> сигнал небезпеки, гіпоталамус увімкне механізм збудження вегетативної нервової системи. Це відбудеться приблизно через секунду. А гормональні сигнали від збудженого гіпоталамусом гіпофіза проявляють себе ще пізніше, тому що йдуть за допомогою крові.</w:t>
      </w:r>
    </w:p>
    <w:p w14:paraId="0BF20DD8" w14:textId="77777777" w:rsidR="00E30340" w:rsidRPr="00AF6661" w:rsidRDefault="00AF6661" w:rsidP="00E30340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6192" behindDoc="0" locked="0" layoutInCell="1" allowOverlap="1" wp14:anchorId="308E93B0" wp14:editId="68C4A006">
            <wp:simplePos x="0" y="0"/>
            <wp:positionH relativeFrom="column">
              <wp:posOffset>3539490</wp:posOffset>
            </wp:positionH>
            <wp:positionV relativeFrom="paragraph">
              <wp:posOffset>220980</wp:posOffset>
            </wp:positionV>
            <wp:extent cx="2419350" cy="1360805"/>
            <wp:effectExtent l="19050" t="0" r="0" b="0"/>
            <wp:wrapSquare wrapText="bothSides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09BD9B" w14:textId="77777777" w:rsidR="00C83715" w:rsidRPr="00AF6661" w:rsidRDefault="00DA36F1" w:rsidP="0014341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AF6661">
        <w:rPr>
          <w:rFonts w:ascii="Times New Roman" w:hAnsi="Times New Roman"/>
          <w:b/>
          <w:sz w:val="28"/>
          <w:szCs w:val="28"/>
        </w:rPr>
        <w:t>«</w:t>
      </w:r>
      <w:r w:rsidR="00AF6661" w:rsidRPr="00AF6661">
        <w:rPr>
          <w:rFonts w:ascii="Times New Roman" w:hAnsi="Times New Roman"/>
          <w:b/>
          <w:sz w:val="28"/>
          <w:szCs w:val="28"/>
        </w:rPr>
        <w:t>Малюнок моря</w:t>
      </w:r>
      <w:r w:rsidRPr="00AF6661">
        <w:rPr>
          <w:rFonts w:ascii="Times New Roman" w:hAnsi="Times New Roman"/>
          <w:b/>
          <w:sz w:val="28"/>
          <w:szCs w:val="28"/>
        </w:rPr>
        <w:t>»</w:t>
      </w:r>
    </w:p>
    <w:p w14:paraId="70BBCE9A" w14:textId="67442FF0" w:rsidR="000F6938" w:rsidRDefault="00AF6661" w:rsidP="00AF6661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AF6661">
        <w:rPr>
          <w:rFonts w:ascii="Times New Roman" w:hAnsi="Times New Roman"/>
          <w:noProof/>
          <w:sz w:val="28"/>
          <w:szCs w:val="28"/>
          <w:lang w:eastAsia="uk-UA"/>
        </w:rPr>
        <w:t xml:space="preserve">Що за процес продемонстровано на відео? Яке біологічне значення цього процесу? Установіть систематичне положення виду.  </w:t>
      </w:r>
      <w:r w:rsidR="000F6938" w:rsidRPr="00AF6661">
        <w:rPr>
          <w:rFonts w:ascii="Times New Roman" w:hAnsi="Times New Roman"/>
          <w:noProof/>
          <w:sz w:val="28"/>
          <w:szCs w:val="28"/>
          <w:lang w:eastAsia="uk-UA"/>
        </w:rPr>
        <w:t>(5 балів)</w:t>
      </w:r>
    </w:p>
    <w:p w14:paraId="2BF10760" w14:textId="6C7631F2" w:rsidR="00381413" w:rsidRPr="00381413" w:rsidRDefault="00381413" w:rsidP="00381413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1026EF">
        <w:rPr>
          <w:rFonts w:ascii="Times New Roman" w:hAnsi="Times New Roman"/>
          <w:b/>
          <w:bCs/>
          <w:noProof/>
          <w:sz w:val="28"/>
          <w:szCs w:val="28"/>
          <w:lang w:eastAsia="uk-UA"/>
        </w:rPr>
        <w:t>Відповідь.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Pr="00381413">
        <w:rPr>
          <w:rFonts w:ascii="Times New Roman" w:hAnsi="Times New Roman"/>
          <w:noProof/>
          <w:sz w:val="28"/>
          <w:szCs w:val="28"/>
          <w:lang w:eastAsia="uk-UA"/>
        </w:rPr>
        <w:t xml:space="preserve">Касатки, рухаючись по колу, створюють вихор води, </w:t>
      </w:r>
      <w:r w:rsidR="00BB0B6B">
        <w:rPr>
          <w:rFonts w:ascii="Times New Roman" w:hAnsi="Times New Roman"/>
          <w:noProof/>
          <w:sz w:val="28"/>
          <w:szCs w:val="28"/>
          <w:lang w:eastAsia="uk-UA"/>
        </w:rPr>
        <w:t>що</w:t>
      </w:r>
      <w:r w:rsidRPr="00381413">
        <w:rPr>
          <w:rFonts w:ascii="Times New Roman" w:hAnsi="Times New Roman"/>
          <w:noProof/>
          <w:sz w:val="28"/>
          <w:szCs w:val="28"/>
          <w:lang w:eastAsia="uk-UA"/>
        </w:rPr>
        <w:t xml:space="preserve"> збиває планктон, за яким косяк </w:t>
      </w:r>
      <w:r w:rsidRPr="00381413">
        <w:rPr>
          <w:rFonts w:ascii="Times New Roman" w:hAnsi="Times New Roman"/>
          <w:noProof/>
          <w:sz w:val="28"/>
          <w:szCs w:val="28"/>
          <w:lang w:eastAsia="uk-UA"/>
        </w:rPr>
        <w:lastRenderedPageBreak/>
        <w:t xml:space="preserve">дрібної риби </w:t>
      </w:r>
      <w:r w:rsidR="00BE2323" w:rsidRPr="00381413">
        <w:rPr>
          <w:rFonts w:ascii="Times New Roman" w:hAnsi="Times New Roman"/>
          <w:noProof/>
          <w:sz w:val="28"/>
          <w:szCs w:val="28"/>
          <w:lang w:eastAsia="uk-UA"/>
        </w:rPr>
        <w:t xml:space="preserve">рухається </w:t>
      </w:r>
      <w:r w:rsidRPr="00381413">
        <w:rPr>
          <w:rFonts w:ascii="Times New Roman" w:hAnsi="Times New Roman"/>
          <w:noProof/>
          <w:sz w:val="28"/>
          <w:szCs w:val="28"/>
          <w:lang w:eastAsia="uk-UA"/>
        </w:rPr>
        <w:t>у центр кола</w:t>
      </w:r>
      <w:r w:rsidR="00021981">
        <w:rPr>
          <w:rFonts w:ascii="Times New Roman" w:hAnsi="Times New Roman"/>
          <w:noProof/>
          <w:sz w:val="28"/>
          <w:szCs w:val="28"/>
          <w:lang w:eastAsia="uk-UA"/>
        </w:rPr>
        <w:t>;</w:t>
      </w:r>
      <w:r w:rsidRPr="00381413">
        <w:rPr>
          <w:rFonts w:ascii="Times New Roman" w:hAnsi="Times New Roman"/>
          <w:noProof/>
          <w:sz w:val="28"/>
          <w:szCs w:val="28"/>
          <w:lang w:eastAsia="uk-UA"/>
        </w:rPr>
        <w:t xml:space="preserve"> потім </w:t>
      </w:r>
      <w:r w:rsidR="00021981">
        <w:rPr>
          <w:rFonts w:ascii="Times New Roman" w:hAnsi="Times New Roman"/>
          <w:noProof/>
          <w:sz w:val="28"/>
          <w:szCs w:val="28"/>
          <w:lang w:eastAsia="uk-UA"/>
        </w:rPr>
        <w:t xml:space="preserve">касатки саме </w:t>
      </w:r>
      <w:r w:rsidRPr="00381413">
        <w:rPr>
          <w:rFonts w:ascii="Times New Roman" w:hAnsi="Times New Roman"/>
          <w:noProof/>
          <w:sz w:val="28"/>
          <w:szCs w:val="28"/>
          <w:lang w:eastAsia="uk-UA"/>
        </w:rPr>
        <w:t>там відкривають рот</w:t>
      </w:r>
      <w:r w:rsidR="00021981">
        <w:rPr>
          <w:rFonts w:ascii="Times New Roman" w:hAnsi="Times New Roman"/>
          <w:noProof/>
          <w:sz w:val="28"/>
          <w:szCs w:val="28"/>
          <w:lang w:eastAsia="uk-UA"/>
        </w:rPr>
        <w:t xml:space="preserve">, </w:t>
      </w:r>
      <w:r w:rsidRPr="00381413">
        <w:rPr>
          <w:rFonts w:ascii="Times New Roman" w:hAnsi="Times New Roman"/>
          <w:noProof/>
          <w:sz w:val="28"/>
          <w:szCs w:val="28"/>
          <w:lang w:eastAsia="uk-UA"/>
        </w:rPr>
        <w:t>і велика кількість риби потрапляє в ротову порожнину хижак</w:t>
      </w:r>
      <w:r w:rsidR="00021981">
        <w:rPr>
          <w:rFonts w:ascii="Times New Roman" w:hAnsi="Times New Roman"/>
          <w:noProof/>
          <w:sz w:val="28"/>
          <w:szCs w:val="28"/>
          <w:lang w:eastAsia="uk-UA"/>
        </w:rPr>
        <w:t>ів</w:t>
      </w:r>
      <w:r w:rsidRPr="00381413">
        <w:rPr>
          <w:rFonts w:ascii="Times New Roman" w:hAnsi="Times New Roman"/>
          <w:noProof/>
          <w:sz w:val="28"/>
          <w:szCs w:val="28"/>
          <w:lang w:eastAsia="uk-UA"/>
        </w:rPr>
        <w:t>.</w:t>
      </w:r>
    </w:p>
    <w:p w14:paraId="3DF000CD" w14:textId="7845584D" w:rsidR="00381413" w:rsidRPr="00AF6661" w:rsidRDefault="00381413" w:rsidP="00381413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381413">
        <w:rPr>
          <w:rFonts w:ascii="Times New Roman" w:hAnsi="Times New Roman"/>
          <w:noProof/>
          <w:sz w:val="28"/>
          <w:szCs w:val="28"/>
          <w:lang w:eastAsia="uk-UA"/>
        </w:rPr>
        <w:t xml:space="preserve">Вид – касатка, рід – касатка, родина – дельфінові, ряд – китопарнокопитні, клас </w:t>
      </w:r>
      <w:r w:rsidR="00BE2323">
        <w:rPr>
          <w:rFonts w:ascii="Times New Roman" w:hAnsi="Times New Roman"/>
          <w:noProof/>
          <w:sz w:val="28"/>
          <w:szCs w:val="28"/>
          <w:lang w:eastAsia="uk-UA"/>
        </w:rPr>
        <w:t xml:space="preserve">– </w:t>
      </w:r>
      <w:r w:rsidRPr="00381413">
        <w:rPr>
          <w:rFonts w:ascii="Times New Roman" w:hAnsi="Times New Roman"/>
          <w:noProof/>
          <w:sz w:val="28"/>
          <w:szCs w:val="28"/>
          <w:lang w:eastAsia="uk-UA"/>
        </w:rPr>
        <w:t xml:space="preserve">ссавці, тип </w:t>
      </w:r>
      <w:r w:rsidR="00BE2323">
        <w:rPr>
          <w:rFonts w:ascii="Times New Roman" w:hAnsi="Times New Roman"/>
          <w:noProof/>
          <w:sz w:val="28"/>
          <w:szCs w:val="28"/>
          <w:lang w:eastAsia="uk-UA"/>
        </w:rPr>
        <w:t xml:space="preserve">– </w:t>
      </w:r>
      <w:r w:rsidRPr="00381413">
        <w:rPr>
          <w:rFonts w:ascii="Times New Roman" w:hAnsi="Times New Roman"/>
          <w:noProof/>
          <w:sz w:val="28"/>
          <w:szCs w:val="28"/>
          <w:lang w:eastAsia="uk-UA"/>
        </w:rPr>
        <w:t>хордові.</w:t>
      </w:r>
    </w:p>
    <w:p w14:paraId="6FF1EE57" w14:textId="77777777" w:rsidR="00F03F0F" w:rsidRPr="00AF6661" w:rsidRDefault="00AF6661" w:rsidP="007A3FA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5A3C0542" wp14:editId="4BA29137">
            <wp:simplePos x="0" y="0"/>
            <wp:positionH relativeFrom="column">
              <wp:posOffset>386715</wp:posOffset>
            </wp:positionH>
            <wp:positionV relativeFrom="paragraph">
              <wp:posOffset>238760</wp:posOffset>
            </wp:positionV>
            <wp:extent cx="2510155" cy="141224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41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517E50" w14:textId="77777777" w:rsidR="00102557" w:rsidRPr="00AF6661" w:rsidRDefault="00102557" w:rsidP="00AF66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64677C88" w14:textId="77777777" w:rsidR="00753555" w:rsidRPr="00753555" w:rsidRDefault="003446D8" w:rsidP="00AF6661">
      <w:pPr>
        <w:pStyle w:val="a4"/>
        <w:numPr>
          <w:ilvl w:val="0"/>
          <w:numId w:val="9"/>
        </w:numPr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AF6661">
        <w:rPr>
          <w:rFonts w:ascii="Times New Roman" w:hAnsi="Times New Roman"/>
          <w:b/>
          <w:sz w:val="28"/>
          <w:szCs w:val="28"/>
        </w:rPr>
        <w:t xml:space="preserve"> </w:t>
      </w:r>
      <w:r w:rsidR="00DA36F1" w:rsidRPr="00AF6661">
        <w:rPr>
          <w:rFonts w:ascii="Times New Roman" w:hAnsi="Times New Roman"/>
          <w:b/>
          <w:sz w:val="28"/>
          <w:szCs w:val="28"/>
        </w:rPr>
        <w:t>«</w:t>
      </w:r>
      <w:r w:rsidR="00AF6661" w:rsidRPr="00AF6661">
        <w:rPr>
          <w:rFonts w:ascii="Times New Roman" w:hAnsi="Times New Roman"/>
          <w:b/>
          <w:sz w:val="28"/>
          <w:szCs w:val="28"/>
        </w:rPr>
        <w:t>Мама</w:t>
      </w:r>
      <w:r w:rsidR="00DA36F1" w:rsidRPr="00AF6661">
        <w:rPr>
          <w:rFonts w:ascii="Times New Roman" w:hAnsi="Times New Roman"/>
          <w:b/>
          <w:sz w:val="28"/>
          <w:szCs w:val="28"/>
        </w:rPr>
        <w:t>»</w:t>
      </w:r>
    </w:p>
    <w:p w14:paraId="71215375" w14:textId="1F1500EF" w:rsidR="003519F1" w:rsidRDefault="003446D8" w:rsidP="00753555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AF6661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="00AF6661" w:rsidRPr="00AF6661">
        <w:rPr>
          <w:rFonts w:ascii="Times New Roman" w:hAnsi="Times New Roman"/>
          <w:noProof/>
          <w:sz w:val="28"/>
          <w:szCs w:val="28"/>
          <w:lang w:eastAsia="uk-UA"/>
        </w:rPr>
        <w:t>Яке явище демонструє це відео? Хто його відкрив?</w:t>
      </w:r>
      <w:r w:rsidR="00E91692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="000F6938" w:rsidRPr="00AF6661">
        <w:rPr>
          <w:rFonts w:ascii="Times New Roman" w:hAnsi="Times New Roman"/>
          <w:noProof/>
          <w:sz w:val="28"/>
          <w:szCs w:val="28"/>
          <w:lang w:eastAsia="uk-UA"/>
        </w:rPr>
        <w:t>(5 балів)</w:t>
      </w:r>
    </w:p>
    <w:p w14:paraId="4FC96FE8" w14:textId="3B49F877" w:rsidR="0031733B" w:rsidRPr="0031733B" w:rsidRDefault="0031733B" w:rsidP="0031733B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31733B">
        <w:rPr>
          <w:rFonts w:ascii="Times New Roman" w:hAnsi="Times New Roman"/>
          <w:b/>
          <w:bCs/>
          <w:noProof/>
          <w:sz w:val="28"/>
          <w:szCs w:val="28"/>
          <w:lang w:eastAsia="uk-UA"/>
        </w:rPr>
        <w:t>Відповідь.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Відео демонструє явище імпринтінгу. Імпри́нтинг (англ. imprinting, від imprint </w:t>
      </w:r>
      <w:r>
        <w:rPr>
          <w:rFonts w:ascii="Times New Roman" w:hAnsi="Times New Roman"/>
          <w:noProof/>
          <w:sz w:val="28"/>
          <w:szCs w:val="28"/>
          <w:lang w:eastAsia="uk-UA"/>
        </w:rPr>
        <w:t>–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 залишати слід, фіксувати, запам</w:t>
      </w:r>
      <w:r>
        <w:rPr>
          <w:rFonts w:ascii="Times New Roman" w:hAnsi="Times New Roman"/>
          <w:noProof/>
          <w:sz w:val="28"/>
          <w:szCs w:val="28"/>
          <w:lang w:eastAsia="uk-UA"/>
        </w:rPr>
        <w:t>’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>ятовувати, відкарбовувати)</w:t>
      </w:r>
      <w:r>
        <w:rPr>
          <w:rFonts w:ascii="Times New Roman" w:hAnsi="Times New Roman"/>
          <w:noProof/>
          <w:sz w:val="28"/>
          <w:szCs w:val="28"/>
          <w:lang w:eastAsia="uk-UA"/>
        </w:rPr>
        <w:t>,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 або запам</w:t>
      </w:r>
      <w:r>
        <w:rPr>
          <w:rFonts w:ascii="Times New Roman" w:hAnsi="Times New Roman"/>
          <w:noProof/>
          <w:sz w:val="28"/>
          <w:szCs w:val="28"/>
          <w:lang w:eastAsia="uk-UA"/>
        </w:rPr>
        <w:t>’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ятовування, відкарбовування </w:t>
      </w:r>
      <w:r>
        <w:rPr>
          <w:rFonts w:ascii="Times New Roman" w:hAnsi="Times New Roman"/>
          <w:noProof/>
          <w:sz w:val="28"/>
          <w:szCs w:val="28"/>
          <w:lang w:eastAsia="uk-UA"/>
        </w:rPr>
        <w:t>–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 в етології та психології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–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 специфічна форма навчання; фіксація в пам</w:t>
      </w:r>
      <w:r>
        <w:rPr>
          <w:rFonts w:ascii="Times New Roman" w:hAnsi="Times New Roman"/>
          <w:noProof/>
          <w:sz w:val="28"/>
          <w:szCs w:val="28"/>
          <w:lang w:eastAsia="uk-UA"/>
        </w:rPr>
        <w:t>’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>яті ознак об</w:t>
      </w:r>
      <w:r>
        <w:rPr>
          <w:rFonts w:ascii="Times New Roman" w:hAnsi="Times New Roman"/>
          <w:noProof/>
          <w:sz w:val="28"/>
          <w:szCs w:val="28"/>
          <w:lang w:eastAsia="uk-UA"/>
        </w:rPr>
        <w:t>’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>єктів при формуванні або корекції вроджених поведінкових актів.</w:t>
      </w:r>
    </w:p>
    <w:p w14:paraId="7DD6EC52" w14:textId="3DDA53A5" w:rsidR="0031733B" w:rsidRPr="0031733B" w:rsidRDefault="0031733B" w:rsidP="0031733B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Основи наукової концепції імпринтингу заклав у 30-х рр. ХХ ст. етолог Конрад Лоренц, який зосередив свою увагу на статевому імпринтингу. Він вважав, що у птахів здатність до правильного розпізнавання статевого партнера не є повністю вродженою; статева поведінка дорослого індивіда спрямована на особин того виду, з яким вона виховувалася </w:t>
      </w:r>
      <w:r>
        <w:rPr>
          <w:rFonts w:ascii="Times New Roman" w:hAnsi="Times New Roman"/>
          <w:noProof/>
          <w:sz w:val="28"/>
          <w:szCs w:val="28"/>
          <w:lang w:eastAsia="uk-UA"/>
        </w:rPr>
        <w:t>в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 ранньому дитинстві. За К. Лоренцом, статевий імпринтинг є незворотним і </w:t>
      </w:r>
      <w:r>
        <w:rPr>
          <w:rFonts w:ascii="Times New Roman" w:hAnsi="Times New Roman"/>
          <w:noProof/>
          <w:sz w:val="28"/>
          <w:szCs w:val="28"/>
          <w:lang w:eastAsia="uk-UA"/>
        </w:rPr>
        <w:t>в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 цьому сенсі принципово відрізняється від навчання. Однак у качок, наприклад, здатність самок до розпізнавання самця свого виду запрограмована генетично, а у самців статевий імпринтинг у багатьох випадках є зворотн</w:t>
      </w:r>
      <w:r>
        <w:rPr>
          <w:rFonts w:ascii="Times New Roman" w:hAnsi="Times New Roman"/>
          <w:noProof/>
          <w:sz w:val="28"/>
          <w:szCs w:val="28"/>
          <w:lang w:eastAsia="uk-UA"/>
        </w:rPr>
        <w:t>и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>м.</w:t>
      </w:r>
    </w:p>
    <w:p w14:paraId="39350C36" w14:textId="5E0CCCB0" w:rsidR="0031733B" w:rsidRPr="0031733B" w:rsidRDefault="0031733B" w:rsidP="0031733B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Інший тип імпринтингу </w:t>
      </w:r>
      <w:r w:rsidR="002C5F5B">
        <w:rPr>
          <w:rFonts w:ascii="Times New Roman" w:hAnsi="Times New Roman"/>
          <w:noProof/>
          <w:sz w:val="28"/>
          <w:szCs w:val="28"/>
          <w:lang w:eastAsia="uk-UA"/>
        </w:rPr>
        <w:t>–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 вироблення так званої реакції слідування. Каченята, вирощені в інкубаторі, у віці 5</w:t>
      </w:r>
      <w:r w:rsidR="007D7DC5">
        <w:rPr>
          <w:rFonts w:ascii="Times New Roman" w:hAnsi="Times New Roman"/>
          <w:noProof/>
          <w:sz w:val="28"/>
          <w:szCs w:val="28"/>
          <w:lang w:eastAsia="uk-UA"/>
        </w:rPr>
        <w:t>–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>24 діб починають охоче слідувати за будь-яким живим або неживим об</w:t>
      </w:r>
      <w:r w:rsidR="007D7DC5">
        <w:rPr>
          <w:rFonts w:ascii="Times New Roman" w:hAnsi="Times New Roman"/>
          <w:noProof/>
          <w:sz w:val="28"/>
          <w:szCs w:val="28"/>
          <w:lang w:eastAsia="uk-UA"/>
        </w:rPr>
        <w:t>’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єктом, який їм </w:t>
      </w:r>
      <w:r w:rsidR="007D7DC5">
        <w:rPr>
          <w:rFonts w:ascii="Times New Roman" w:hAnsi="Times New Roman"/>
          <w:noProof/>
          <w:sz w:val="28"/>
          <w:szCs w:val="28"/>
          <w:lang w:eastAsia="uk-UA"/>
        </w:rPr>
        <w:t>у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>перше запропон</w:t>
      </w:r>
      <w:r w:rsidR="007D7DC5">
        <w:rPr>
          <w:rFonts w:ascii="Times New Roman" w:hAnsi="Times New Roman"/>
          <w:noProof/>
          <w:sz w:val="28"/>
          <w:szCs w:val="28"/>
          <w:lang w:eastAsia="uk-UA"/>
        </w:rPr>
        <w:t>ували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>. Цей тип імпринтингу є зворотним: інкубовані каченята, у яких вироблений імпринтинг на людину, легко переключаються на слідування за живою качкою, яку вони ніколи раніше не бачили.</w:t>
      </w:r>
    </w:p>
    <w:p w14:paraId="4322485C" w14:textId="3B2B8E51" w:rsidR="0031733B" w:rsidRPr="0031733B" w:rsidRDefault="0031733B" w:rsidP="0031733B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До категорії імпринтингу </w:t>
      </w:r>
      <w:r w:rsidR="007D7DC5">
        <w:rPr>
          <w:rFonts w:ascii="Times New Roman" w:hAnsi="Times New Roman"/>
          <w:noProof/>
          <w:sz w:val="28"/>
          <w:szCs w:val="28"/>
          <w:lang w:eastAsia="uk-UA"/>
        </w:rPr>
        <w:t xml:space="preserve">належать 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>також стійке запам</w:t>
      </w:r>
      <w:r w:rsidR="007D7DC5">
        <w:rPr>
          <w:rFonts w:ascii="Times New Roman" w:hAnsi="Times New Roman"/>
          <w:noProof/>
          <w:sz w:val="28"/>
          <w:szCs w:val="28"/>
          <w:lang w:eastAsia="uk-UA"/>
        </w:rPr>
        <w:t>’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>ятовування тваринами місця свого народження (хомінг), карт зоряного неба тощо.</w:t>
      </w:r>
    </w:p>
    <w:p w14:paraId="153EDBF9" w14:textId="1EC647D3" w:rsidR="0031733B" w:rsidRPr="0031733B" w:rsidRDefault="0031733B" w:rsidP="0031733B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Імпринтинг можливий лише на певному етапі раннього онтогенезу </w:t>
      </w:r>
      <w:r w:rsidR="007D7DC5">
        <w:rPr>
          <w:rFonts w:ascii="Times New Roman" w:hAnsi="Times New Roman"/>
          <w:noProof/>
          <w:sz w:val="28"/>
          <w:szCs w:val="28"/>
          <w:lang w:eastAsia="uk-UA"/>
        </w:rPr>
        <w:t>–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="007D7DC5">
        <w:rPr>
          <w:rFonts w:ascii="Times New Roman" w:hAnsi="Times New Roman"/>
          <w:noProof/>
          <w:sz w:val="28"/>
          <w:szCs w:val="28"/>
          <w:lang w:eastAsia="uk-UA"/>
        </w:rPr>
        <w:t>в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 критичний, або чутливий період, причому для різних типів імпринтингу (статевий, реакція слідування тощо) та для стимулів різної 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lastRenderedPageBreak/>
        <w:t>модальності (візуальні, акустичні, ольфакторні) чутливі періоди можуть не збігатися.</w:t>
      </w:r>
    </w:p>
    <w:p w14:paraId="27899E2D" w14:textId="2F48816C" w:rsidR="0031733B" w:rsidRPr="0031733B" w:rsidRDefault="003B0D9E" w:rsidP="0031733B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t>Отже</w:t>
      </w:r>
      <w:r w:rsidR="0031733B"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, імпринтинг </w:t>
      </w:r>
      <w:r>
        <w:rPr>
          <w:rFonts w:ascii="Times New Roman" w:hAnsi="Times New Roman"/>
          <w:noProof/>
          <w:sz w:val="28"/>
          <w:szCs w:val="28"/>
          <w:lang w:eastAsia="uk-UA"/>
        </w:rPr>
        <w:t>– це</w:t>
      </w:r>
      <w:r w:rsidR="0031733B"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 особлив</w:t>
      </w:r>
      <w:r>
        <w:rPr>
          <w:rFonts w:ascii="Times New Roman" w:hAnsi="Times New Roman"/>
          <w:noProof/>
          <w:sz w:val="28"/>
          <w:szCs w:val="28"/>
          <w:lang w:eastAsia="uk-UA"/>
        </w:rPr>
        <w:t>а</w:t>
      </w:r>
      <w:r w:rsidR="0031733B"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 форм</w:t>
      </w:r>
      <w:r>
        <w:rPr>
          <w:rFonts w:ascii="Times New Roman" w:hAnsi="Times New Roman"/>
          <w:noProof/>
          <w:sz w:val="28"/>
          <w:szCs w:val="28"/>
          <w:lang w:eastAsia="uk-UA"/>
        </w:rPr>
        <w:t>а</w:t>
      </w:r>
      <w:r w:rsidR="0031733B"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 навчання, яка відбувається </w:t>
      </w:r>
      <w:r>
        <w:rPr>
          <w:rFonts w:ascii="Times New Roman" w:hAnsi="Times New Roman"/>
          <w:noProof/>
          <w:sz w:val="28"/>
          <w:szCs w:val="28"/>
          <w:lang w:eastAsia="uk-UA"/>
        </w:rPr>
        <w:t>в</w:t>
      </w:r>
      <w:r w:rsidR="0031733B"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 період дозрівання сенсорних систем організму.</w:t>
      </w:r>
    </w:p>
    <w:p w14:paraId="417A77A5" w14:textId="23CE38C3" w:rsidR="0031733B" w:rsidRPr="00AF6661" w:rsidRDefault="0031733B" w:rsidP="0031733B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31733B">
        <w:rPr>
          <w:rFonts w:ascii="Times New Roman" w:hAnsi="Times New Roman"/>
          <w:noProof/>
          <w:sz w:val="28"/>
          <w:szCs w:val="28"/>
          <w:lang w:eastAsia="uk-UA"/>
        </w:rPr>
        <w:t>До імпринтінгу належ</w:t>
      </w:r>
      <w:r w:rsidR="003B0D9E">
        <w:rPr>
          <w:rFonts w:ascii="Times New Roman" w:hAnsi="Times New Roman"/>
          <w:noProof/>
          <w:sz w:val="28"/>
          <w:szCs w:val="28"/>
          <w:lang w:eastAsia="uk-UA"/>
        </w:rPr>
        <w:t>а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>ть</w:t>
      </w:r>
      <w:r w:rsidR="003B0D9E">
        <w:rPr>
          <w:rFonts w:ascii="Times New Roman" w:hAnsi="Times New Roman"/>
          <w:noProof/>
          <w:sz w:val="28"/>
          <w:szCs w:val="28"/>
          <w:lang w:eastAsia="uk-UA"/>
        </w:rPr>
        <w:t>, зокрема,</w:t>
      </w:r>
      <w:r w:rsidRPr="0031733B">
        <w:rPr>
          <w:rFonts w:ascii="Times New Roman" w:hAnsi="Times New Roman"/>
          <w:noProof/>
          <w:sz w:val="28"/>
          <w:szCs w:val="28"/>
          <w:lang w:eastAsia="uk-UA"/>
        </w:rPr>
        <w:t xml:space="preserve"> імпринтінг магнітного поля риби або синдром каченяти.</w:t>
      </w:r>
    </w:p>
    <w:sectPr w:rsidR="0031733B" w:rsidRPr="00AF6661" w:rsidSect="0045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5A61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72D94"/>
    <w:multiLevelType w:val="hybridMultilevel"/>
    <w:tmpl w:val="2CBA26F4"/>
    <w:lvl w:ilvl="0" w:tplc="E32E0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340F"/>
    <w:multiLevelType w:val="hybridMultilevel"/>
    <w:tmpl w:val="2CBA26F4"/>
    <w:lvl w:ilvl="0" w:tplc="E32E0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BFB"/>
    <w:rsid w:val="00005087"/>
    <w:rsid w:val="00011EF1"/>
    <w:rsid w:val="00021981"/>
    <w:rsid w:val="00060C1D"/>
    <w:rsid w:val="000C4AF2"/>
    <w:rsid w:val="000E2642"/>
    <w:rsid w:val="000E5EE7"/>
    <w:rsid w:val="000E6652"/>
    <w:rsid w:val="000F4DF3"/>
    <w:rsid w:val="000F6938"/>
    <w:rsid w:val="00102557"/>
    <w:rsid w:val="001026EF"/>
    <w:rsid w:val="001128EA"/>
    <w:rsid w:val="001152C5"/>
    <w:rsid w:val="0014341D"/>
    <w:rsid w:val="00146EE2"/>
    <w:rsid w:val="001619E0"/>
    <w:rsid w:val="00174752"/>
    <w:rsid w:val="00183B2D"/>
    <w:rsid w:val="001A7527"/>
    <w:rsid w:val="001B5C18"/>
    <w:rsid w:val="001C1A44"/>
    <w:rsid w:val="001E1A2F"/>
    <w:rsid w:val="001E3B73"/>
    <w:rsid w:val="00201C9E"/>
    <w:rsid w:val="00222AED"/>
    <w:rsid w:val="00242D69"/>
    <w:rsid w:val="0025264A"/>
    <w:rsid w:val="002600EC"/>
    <w:rsid w:val="00266143"/>
    <w:rsid w:val="0027502D"/>
    <w:rsid w:val="002A1A2C"/>
    <w:rsid w:val="002B3674"/>
    <w:rsid w:val="002C5F5B"/>
    <w:rsid w:val="002D5E3B"/>
    <w:rsid w:val="002E1248"/>
    <w:rsid w:val="00314025"/>
    <w:rsid w:val="0031733B"/>
    <w:rsid w:val="00333ACF"/>
    <w:rsid w:val="003349EE"/>
    <w:rsid w:val="003446D8"/>
    <w:rsid w:val="003519F1"/>
    <w:rsid w:val="003565A8"/>
    <w:rsid w:val="00364B4C"/>
    <w:rsid w:val="003662B4"/>
    <w:rsid w:val="00367A89"/>
    <w:rsid w:val="00381413"/>
    <w:rsid w:val="0039541F"/>
    <w:rsid w:val="003A4F93"/>
    <w:rsid w:val="003B0D9E"/>
    <w:rsid w:val="003B5DC7"/>
    <w:rsid w:val="003E44E6"/>
    <w:rsid w:val="003F5AAD"/>
    <w:rsid w:val="0040028C"/>
    <w:rsid w:val="00402C5D"/>
    <w:rsid w:val="004337C1"/>
    <w:rsid w:val="004532E5"/>
    <w:rsid w:val="004574B5"/>
    <w:rsid w:val="00463671"/>
    <w:rsid w:val="00464B61"/>
    <w:rsid w:val="004751B1"/>
    <w:rsid w:val="00482EB0"/>
    <w:rsid w:val="004B589C"/>
    <w:rsid w:val="004C301D"/>
    <w:rsid w:val="004C365C"/>
    <w:rsid w:val="004F4BBE"/>
    <w:rsid w:val="0050588A"/>
    <w:rsid w:val="00527A67"/>
    <w:rsid w:val="00530752"/>
    <w:rsid w:val="00532272"/>
    <w:rsid w:val="00542191"/>
    <w:rsid w:val="00552696"/>
    <w:rsid w:val="005676CF"/>
    <w:rsid w:val="005B1147"/>
    <w:rsid w:val="005C0398"/>
    <w:rsid w:val="005C5DA3"/>
    <w:rsid w:val="005E3D37"/>
    <w:rsid w:val="006056E1"/>
    <w:rsid w:val="006507C1"/>
    <w:rsid w:val="0065361A"/>
    <w:rsid w:val="0065407E"/>
    <w:rsid w:val="006702F9"/>
    <w:rsid w:val="00685C4D"/>
    <w:rsid w:val="006A10E7"/>
    <w:rsid w:val="006B7F76"/>
    <w:rsid w:val="006C476A"/>
    <w:rsid w:val="006D069D"/>
    <w:rsid w:val="006E3E64"/>
    <w:rsid w:val="007164C7"/>
    <w:rsid w:val="00724485"/>
    <w:rsid w:val="00753555"/>
    <w:rsid w:val="00776A24"/>
    <w:rsid w:val="00782128"/>
    <w:rsid w:val="00783F98"/>
    <w:rsid w:val="00787456"/>
    <w:rsid w:val="0079063A"/>
    <w:rsid w:val="007A3FA7"/>
    <w:rsid w:val="007C6E17"/>
    <w:rsid w:val="007C7EE0"/>
    <w:rsid w:val="007D0564"/>
    <w:rsid w:val="007D7DC5"/>
    <w:rsid w:val="007E6955"/>
    <w:rsid w:val="007F0FB2"/>
    <w:rsid w:val="007F6356"/>
    <w:rsid w:val="007F6D56"/>
    <w:rsid w:val="0081028F"/>
    <w:rsid w:val="008151D4"/>
    <w:rsid w:val="008254DA"/>
    <w:rsid w:val="008319BF"/>
    <w:rsid w:val="00850852"/>
    <w:rsid w:val="008520C7"/>
    <w:rsid w:val="008576F4"/>
    <w:rsid w:val="00863693"/>
    <w:rsid w:val="00866D6D"/>
    <w:rsid w:val="0086719A"/>
    <w:rsid w:val="00895778"/>
    <w:rsid w:val="008A02A9"/>
    <w:rsid w:val="008B7125"/>
    <w:rsid w:val="008C24DB"/>
    <w:rsid w:val="008D5723"/>
    <w:rsid w:val="009048E2"/>
    <w:rsid w:val="00910B85"/>
    <w:rsid w:val="00943CF1"/>
    <w:rsid w:val="009446AD"/>
    <w:rsid w:val="00944C12"/>
    <w:rsid w:val="00974875"/>
    <w:rsid w:val="00974B6B"/>
    <w:rsid w:val="00993794"/>
    <w:rsid w:val="009A364C"/>
    <w:rsid w:val="009A6911"/>
    <w:rsid w:val="009A7EF0"/>
    <w:rsid w:val="009B6EFB"/>
    <w:rsid w:val="009D046F"/>
    <w:rsid w:val="009D1C26"/>
    <w:rsid w:val="009D473C"/>
    <w:rsid w:val="009D53C1"/>
    <w:rsid w:val="009E2E3B"/>
    <w:rsid w:val="009E370E"/>
    <w:rsid w:val="009E4288"/>
    <w:rsid w:val="00A07984"/>
    <w:rsid w:val="00A24DAA"/>
    <w:rsid w:val="00A27935"/>
    <w:rsid w:val="00A31C28"/>
    <w:rsid w:val="00A46762"/>
    <w:rsid w:val="00A60229"/>
    <w:rsid w:val="00A6335C"/>
    <w:rsid w:val="00A678E8"/>
    <w:rsid w:val="00A76859"/>
    <w:rsid w:val="00A86CD1"/>
    <w:rsid w:val="00A87679"/>
    <w:rsid w:val="00A92D8E"/>
    <w:rsid w:val="00AA028F"/>
    <w:rsid w:val="00AA034F"/>
    <w:rsid w:val="00AC0D36"/>
    <w:rsid w:val="00AD1858"/>
    <w:rsid w:val="00AD485A"/>
    <w:rsid w:val="00AE3F84"/>
    <w:rsid w:val="00AE6452"/>
    <w:rsid w:val="00AF6661"/>
    <w:rsid w:val="00B03C22"/>
    <w:rsid w:val="00B448D0"/>
    <w:rsid w:val="00B52309"/>
    <w:rsid w:val="00B91201"/>
    <w:rsid w:val="00B928B0"/>
    <w:rsid w:val="00BB0B6B"/>
    <w:rsid w:val="00BE2323"/>
    <w:rsid w:val="00BF7848"/>
    <w:rsid w:val="00BF7C42"/>
    <w:rsid w:val="00C05E06"/>
    <w:rsid w:val="00C471B9"/>
    <w:rsid w:val="00C62850"/>
    <w:rsid w:val="00C83715"/>
    <w:rsid w:val="00C941C6"/>
    <w:rsid w:val="00C9705A"/>
    <w:rsid w:val="00CA4A80"/>
    <w:rsid w:val="00CB5CA0"/>
    <w:rsid w:val="00CC73E7"/>
    <w:rsid w:val="00CE102A"/>
    <w:rsid w:val="00CF1DA2"/>
    <w:rsid w:val="00CF209A"/>
    <w:rsid w:val="00D17A12"/>
    <w:rsid w:val="00D21F10"/>
    <w:rsid w:val="00D30FB4"/>
    <w:rsid w:val="00D345BE"/>
    <w:rsid w:val="00D626C5"/>
    <w:rsid w:val="00D62C97"/>
    <w:rsid w:val="00D71F36"/>
    <w:rsid w:val="00D77BDD"/>
    <w:rsid w:val="00D92BF9"/>
    <w:rsid w:val="00D97A5E"/>
    <w:rsid w:val="00DA018F"/>
    <w:rsid w:val="00DA36F1"/>
    <w:rsid w:val="00DC725E"/>
    <w:rsid w:val="00E00387"/>
    <w:rsid w:val="00E06313"/>
    <w:rsid w:val="00E26DB5"/>
    <w:rsid w:val="00E30340"/>
    <w:rsid w:val="00E36E0E"/>
    <w:rsid w:val="00E57DF9"/>
    <w:rsid w:val="00E600F8"/>
    <w:rsid w:val="00E664C0"/>
    <w:rsid w:val="00E91692"/>
    <w:rsid w:val="00EA766F"/>
    <w:rsid w:val="00EC6E52"/>
    <w:rsid w:val="00ED091F"/>
    <w:rsid w:val="00EF7AB2"/>
    <w:rsid w:val="00F03F0F"/>
    <w:rsid w:val="00F04700"/>
    <w:rsid w:val="00F07571"/>
    <w:rsid w:val="00F130B9"/>
    <w:rsid w:val="00F15855"/>
    <w:rsid w:val="00F170F4"/>
    <w:rsid w:val="00F27B88"/>
    <w:rsid w:val="00F303E8"/>
    <w:rsid w:val="00F6285A"/>
    <w:rsid w:val="00F65A03"/>
    <w:rsid w:val="00F73D56"/>
    <w:rsid w:val="00F800BE"/>
    <w:rsid w:val="00F85C6D"/>
    <w:rsid w:val="00F91C42"/>
    <w:rsid w:val="00FA0D6B"/>
    <w:rsid w:val="00FB5D7B"/>
    <w:rsid w:val="00FC2A77"/>
    <w:rsid w:val="00FC49ED"/>
    <w:rsid w:val="00FD27F8"/>
    <w:rsid w:val="00FE4B25"/>
    <w:rsid w:val="00FE618C"/>
    <w:rsid w:val="00FF0218"/>
    <w:rsid w:val="00FF1BF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33879"/>
  <w15:docId w15:val="{0BAD5B7F-463F-4BBD-A710-7B5B4DE8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E600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A3F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semiHidden/>
    <w:rsid w:val="007A3F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AF6661"/>
    <w:pPr>
      <w:keepNext/>
      <w:keepLines/>
      <w:spacing w:before="480" w:after="120" w:line="360" w:lineRule="auto"/>
      <w:jc w:val="both"/>
    </w:pPr>
    <w:rPr>
      <w:b/>
      <w:sz w:val="72"/>
      <w:szCs w:val="72"/>
      <w:lang w:val="uk-UA"/>
    </w:rPr>
  </w:style>
  <w:style w:type="character" w:customStyle="1" w:styleId="aa">
    <w:name w:val="Назва Знак"/>
    <w:basedOn w:val="a0"/>
    <w:link w:val="a9"/>
    <w:uiPriority w:val="10"/>
    <w:rsid w:val="00AF6661"/>
    <w:rPr>
      <w:b/>
      <w:sz w:val="72"/>
      <w:szCs w:val="7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Бланк відповідей</vt:lpstr>
      <vt:lpstr>Бланк відповідей</vt:lpstr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MANLab035</cp:lastModifiedBy>
  <cp:revision>53</cp:revision>
  <dcterms:created xsi:type="dcterms:W3CDTF">2019-09-06T10:51:00Z</dcterms:created>
  <dcterms:modified xsi:type="dcterms:W3CDTF">2024-12-01T16:02:00Z</dcterms:modified>
</cp:coreProperties>
</file>